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E3" w:rsidRDefault="002410E3" w:rsidP="00620AF4">
      <w:pPr>
        <w:rPr>
          <w:rFonts w:ascii="Times New Roman" w:hAnsi="Times New Roman"/>
          <w:b/>
          <w:sz w:val="28"/>
          <w:szCs w:val="28"/>
        </w:rPr>
      </w:pPr>
    </w:p>
    <w:p w:rsidR="0099153B" w:rsidRPr="00B2112E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9153B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КОСТРОМСКАЯ ОБЛАСТЬ</w:t>
      </w:r>
    </w:p>
    <w:p w:rsidR="00B2112E" w:rsidRPr="00B2112E" w:rsidRDefault="00B2112E" w:rsidP="00C954B8">
      <w:pPr>
        <w:jc w:val="center"/>
        <w:rPr>
          <w:rFonts w:ascii="Times New Roman" w:hAnsi="Times New Roman"/>
          <w:b/>
          <w:sz w:val="28"/>
          <w:szCs w:val="28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7" o:title=""/>
          </v:shape>
          <o:OLEObject Type="Embed" ProgID="CorelPhotoPaint.Image.7" ShapeID="_x0000_i1025" DrawAspect="Content" ObjectID="_1494054214" r:id="rId8"/>
        </w:object>
      </w:r>
    </w:p>
    <w:p w:rsidR="0099153B" w:rsidRPr="00B2112E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9153B" w:rsidRPr="00B2112E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Городского поселения город Макарьев</w:t>
      </w:r>
    </w:p>
    <w:p w:rsidR="0099153B" w:rsidRPr="00B2112E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Макарьевского муниципального района</w:t>
      </w:r>
    </w:p>
    <w:p w:rsidR="0099153B" w:rsidRPr="00B2112E" w:rsidRDefault="00ED3FE6" w:rsidP="00C954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289</w:t>
      </w:r>
      <w:r w:rsidR="00B2112E">
        <w:rPr>
          <w:rFonts w:ascii="Times New Roman" w:hAnsi="Times New Roman"/>
          <w:b/>
          <w:sz w:val="28"/>
          <w:szCs w:val="28"/>
        </w:rPr>
        <w:tab/>
      </w:r>
    </w:p>
    <w:p w:rsidR="0099153B" w:rsidRDefault="0099153B" w:rsidP="00C954B8">
      <w:pPr>
        <w:rPr>
          <w:rFonts w:ascii="Times New Roman" w:hAnsi="Times New Roman"/>
          <w:b/>
          <w:sz w:val="28"/>
          <w:szCs w:val="28"/>
        </w:rPr>
      </w:pPr>
    </w:p>
    <w:p w:rsidR="0099153B" w:rsidRDefault="00B2112E" w:rsidP="00C954B8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2</w:t>
      </w:r>
      <w:r w:rsidR="00ED3FE6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</w:t>
      </w:r>
      <w:r w:rsidR="00ED3FE6">
        <w:rPr>
          <w:rFonts w:ascii="Times New Roman" w:hAnsi="Times New Roman"/>
          <w:b/>
          <w:sz w:val="24"/>
        </w:rPr>
        <w:t>мая 2015</w:t>
      </w:r>
      <w:r w:rsidR="0099153B">
        <w:rPr>
          <w:rFonts w:ascii="Times New Roman" w:hAnsi="Times New Roman"/>
          <w:b/>
          <w:sz w:val="24"/>
        </w:rPr>
        <w:t xml:space="preserve"> года  </w:t>
      </w: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Default="00B2112E" w:rsidP="00B2112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</w:t>
      </w:r>
      <w:r w:rsidR="00ED3FE6">
        <w:rPr>
          <w:rFonts w:ascii="Times New Roman" w:hAnsi="Times New Roman"/>
          <w:b/>
          <w:sz w:val="24"/>
        </w:rPr>
        <w:t>утверждении тарифов на оплату</w:t>
      </w:r>
      <w:r>
        <w:rPr>
          <w:rFonts w:ascii="Times New Roman" w:hAnsi="Times New Roman"/>
          <w:b/>
          <w:sz w:val="24"/>
        </w:rPr>
        <w:t xml:space="preserve"> </w:t>
      </w:r>
      <w:r w:rsidR="00ED3FE6">
        <w:rPr>
          <w:rFonts w:ascii="Times New Roman" w:hAnsi="Times New Roman"/>
          <w:b/>
          <w:sz w:val="24"/>
        </w:rPr>
        <w:t xml:space="preserve"> услуг, предоставляемых  муниципальным </w:t>
      </w:r>
      <w:r>
        <w:rPr>
          <w:rFonts w:ascii="Times New Roman" w:hAnsi="Times New Roman"/>
          <w:b/>
          <w:sz w:val="24"/>
        </w:rPr>
        <w:t>унитарным предприятием «Макар</w:t>
      </w:r>
      <w:r w:rsidR="0035756E">
        <w:rPr>
          <w:rFonts w:ascii="Times New Roman" w:hAnsi="Times New Roman"/>
          <w:b/>
          <w:sz w:val="24"/>
        </w:rPr>
        <w:t>ьевское коммунальное хозяйство»</w:t>
      </w:r>
      <w:r w:rsidR="00CA733F">
        <w:rPr>
          <w:rFonts w:ascii="Times New Roman" w:hAnsi="Times New Roman"/>
          <w:b/>
          <w:sz w:val="24"/>
        </w:rPr>
        <w:t>.</w:t>
      </w:r>
    </w:p>
    <w:p w:rsidR="00B2112E" w:rsidRDefault="00B2112E" w:rsidP="00B2112E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</w:p>
    <w:p w:rsidR="00B2112E" w:rsidRDefault="00B2112E" w:rsidP="00B2112E">
      <w:pPr>
        <w:jc w:val="both"/>
        <w:rPr>
          <w:rFonts w:ascii="Times New Roman" w:hAnsi="Times New Roman"/>
          <w:b/>
          <w:sz w:val="24"/>
        </w:rPr>
      </w:pPr>
    </w:p>
    <w:p w:rsidR="0099153B" w:rsidRDefault="0099153B" w:rsidP="00ED3FE6">
      <w:pPr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На основании Федерал</w:t>
      </w:r>
      <w:r w:rsidR="00ED3FE6">
        <w:rPr>
          <w:rFonts w:ascii="Times New Roman" w:hAnsi="Times New Roman"/>
          <w:sz w:val="24"/>
        </w:rPr>
        <w:t xml:space="preserve">ьного Закона от 26.12.2005  </w:t>
      </w:r>
      <w:r>
        <w:rPr>
          <w:rFonts w:ascii="Times New Roman" w:hAnsi="Times New Roman"/>
          <w:sz w:val="24"/>
        </w:rPr>
        <w:t>№184-ФЗ «О внесении изменений в Федеральный Закон «Об основах регулирования тарифов организаций коммунального комплекса», статьи 13 Устава городского поселения город Макарьев Макарьевского муниципального района Костромской области, рассмотрев информацию МУП «Макарьевское коммунальное хозяйство»  о тарифах на коммунальные услуги</w:t>
      </w:r>
      <w:r w:rsidR="0035756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Совет депутатов  2 созыва </w:t>
      </w:r>
    </w:p>
    <w:p w:rsidR="0099153B" w:rsidRDefault="0099153B" w:rsidP="00C954B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РЕШИЛ:                                                                                                                                                                                                         </w:t>
      </w:r>
    </w:p>
    <w:p w:rsidR="0099153B" w:rsidRDefault="0099153B" w:rsidP="00C954B8">
      <w:pPr>
        <w:jc w:val="both"/>
        <w:rPr>
          <w:rFonts w:ascii="Times New Roman" w:hAnsi="Times New Roman"/>
          <w:b/>
          <w:sz w:val="24"/>
        </w:rPr>
      </w:pPr>
    </w:p>
    <w:p w:rsidR="0099153B" w:rsidRPr="0035756E" w:rsidRDefault="0035756E" w:rsidP="0035756E">
      <w:pPr>
        <w:widowControl/>
        <w:suppressAutoHyphens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35756E">
        <w:rPr>
          <w:rFonts w:ascii="Times New Roman" w:hAnsi="Times New Roman"/>
          <w:sz w:val="24"/>
        </w:rPr>
        <w:t>. Утвердить  тарифы на оплату  услуг, предоставляемые  муниципальным унитарным предприятием «Макарьевское коммунальное хозяйство» с 01.07.2015, согласно Приложению № 1</w:t>
      </w:r>
      <w:r w:rsidR="0099153B" w:rsidRPr="0035756E">
        <w:rPr>
          <w:rFonts w:ascii="Times New Roman" w:hAnsi="Times New Roman"/>
          <w:sz w:val="24"/>
        </w:rPr>
        <w:t>.</w:t>
      </w:r>
    </w:p>
    <w:p w:rsidR="0099153B" w:rsidRDefault="0035756E" w:rsidP="0035756E">
      <w:pPr>
        <w:widowControl/>
        <w:suppressAutoHyphens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Контроль исполнения</w:t>
      </w:r>
      <w:r w:rsidR="0099153B">
        <w:rPr>
          <w:rFonts w:ascii="Times New Roman" w:hAnsi="Times New Roman"/>
          <w:sz w:val="24"/>
        </w:rPr>
        <w:t xml:space="preserve">  решения возложить на специалиста по ЖКХ </w:t>
      </w:r>
      <w:r>
        <w:rPr>
          <w:rFonts w:ascii="Times New Roman" w:hAnsi="Times New Roman"/>
          <w:sz w:val="24"/>
        </w:rPr>
        <w:t xml:space="preserve">администрации городского поселения город Макарьев </w:t>
      </w:r>
      <w:r w:rsidR="0099153B">
        <w:rPr>
          <w:rFonts w:ascii="Times New Roman" w:hAnsi="Times New Roman"/>
          <w:sz w:val="24"/>
        </w:rPr>
        <w:t>и постоянную депутатскую комиссию по социальным вопросам  и ЖКХ (председатель Соковнина Н.П.).</w:t>
      </w:r>
    </w:p>
    <w:p w:rsidR="0099153B" w:rsidRDefault="0035756E" w:rsidP="0035756E">
      <w:pPr>
        <w:widowControl/>
        <w:suppressAutoHyphens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99153B">
        <w:rPr>
          <w:rFonts w:ascii="Times New Roman" w:hAnsi="Times New Roman"/>
          <w:sz w:val="24"/>
        </w:rPr>
        <w:t xml:space="preserve">Данное решение вступает в силу через месяц со дня официального опубликования  на страницах </w:t>
      </w:r>
      <w:r>
        <w:rPr>
          <w:rFonts w:ascii="Times New Roman" w:hAnsi="Times New Roman"/>
          <w:sz w:val="24"/>
        </w:rPr>
        <w:t xml:space="preserve">общественно-политической </w:t>
      </w:r>
      <w:r w:rsidR="0099153B">
        <w:rPr>
          <w:rFonts w:ascii="Times New Roman" w:hAnsi="Times New Roman"/>
          <w:sz w:val="24"/>
        </w:rPr>
        <w:t>газеты «Макарьевский вестник» и печатного издания администрации и Совета депутатов «Городские Новости».</w:t>
      </w:r>
    </w:p>
    <w:p w:rsidR="0099153B" w:rsidRDefault="0099153B" w:rsidP="00C954B8">
      <w:pPr>
        <w:jc w:val="both"/>
        <w:rPr>
          <w:rFonts w:ascii="Times New Roman" w:hAnsi="Times New Roman"/>
          <w:sz w:val="24"/>
        </w:rPr>
      </w:pPr>
    </w:p>
    <w:p w:rsidR="0099153B" w:rsidRDefault="0099153B" w:rsidP="00C954B8">
      <w:pPr>
        <w:jc w:val="both"/>
        <w:rPr>
          <w:rFonts w:ascii="Times New Roman" w:hAnsi="Times New Roman"/>
          <w:sz w:val="24"/>
        </w:rPr>
      </w:pPr>
    </w:p>
    <w:p w:rsidR="0099153B" w:rsidRPr="00C954B8" w:rsidRDefault="0099153B" w:rsidP="00C954B8">
      <w:pPr>
        <w:rPr>
          <w:rFonts w:ascii="Times New Roman" w:hAnsi="Times New Roman"/>
          <w:b/>
          <w:sz w:val="24"/>
        </w:rPr>
      </w:pPr>
      <w:r w:rsidRPr="00C954B8">
        <w:rPr>
          <w:rFonts w:ascii="Times New Roman" w:hAnsi="Times New Roman"/>
          <w:b/>
          <w:sz w:val="24"/>
        </w:rPr>
        <w:t xml:space="preserve">Глава городского поселения                                       </w:t>
      </w:r>
      <w:r w:rsidR="00B2112E">
        <w:rPr>
          <w:rFonts w:ascii="Times New Roman" w:hAnsi="Times New Roman"/>
          <w:b/>
          <w:sz w:val="24"/>
        </w:rPr>
        <w:t xml:space="preserve">         Председатель</w:t>
      </w:r>
      <w:r w:rsidRPr="00C954B8">
        <w:rPr>
          <w:rFonts w:ascii="Times New Roman" w:hAnsi="Times New Roman"/>
          <w:b/>
          <w:sz w:val="24"/>
        </w:rPr>
        <w:t xml:space="preserve"> Совета депутатов</w:t>
      </w:r>
    </w:p>
    <w:p w:rsidR="0099153B" w:rsidRPr="00C954B8" w:rsidRDefault="0035756E" w:rsidP="00C954B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</w:t>
      </w:r>
      <w:r w:rsidR="0099153B" w:rsidRPr="00C954B8">
        <w:rPr>
          <w:rFonts w:ascii="Times New Roman" w:hAnsi="Times New Roman"/>
          <w:b/>
          <w:sz w:val="24"/>
        </w:rPr>
        <w:t xml:space="preserve">ород Макарьев                               С. ИЛЬИН                               </w:t>
      </w:r>
      <w:r w:rsidR="00B2112E">
        <w:rPr>
          <w:rFonts w:ascii="Times New Roman" w:hAnsi="Times New Roman"/>
          <w:b/>
          <w:sz w:val="24"/>
        </w:rPr>
        <w:t xml:space="preserve">                      Н. МОКИНА</w:t>
      </w:r>
    </w:p>
    <w:p w:rsidR="0099153B" w:rsidRPr="00C954B8" w:rsidRDefault="0099153B" w:rsidP="00C954B8">
      <w:pPr>
        <w:rPr>
          <w:rFonts w:ascii="Times New Roman" w:hAnsi="Times New Roman"/>
          <w:b/>
          <w:sz w:val="24"/>
        </w:rPr>
      </w:pPr>
    </w:p>
    <w:p w:rsidR="0099153B" w:rsidRPr="00C954B8" w:rsidRDefault="0099153B" w:rsidP="00C954B8">
      <w:pPr>
        <w:jc w:val="both"/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jc w:val="both"/>
        <w:rPr>
          <w:rFonts w:ascii="Times New Roman" w:hAnsi="Times New Roman"/>
          <w:sz w:val="24"/>
        </w:rPr>
        <w:sectPr w:rsidR="0099153B" w:rsidSect="00C954B8">
          <w:pgSz w:w="11906" w:h="16838"/>
          <w:pgMar w:top="1134" w:right="1151" w:bottom="1134" w:left="1151" w:header="709" w:footer="709" w:gutter="0"/>
          <w:cols w:space="708"/>
          <w:docGrid w:linePitch="360"/>
        </w:sectPr>
      </w:pPr>
    </w:p>
    <w:p w:rsidR="0099153B" w:rsidRDefault="0099153B" w:rsidP="00C954B8">
      <w:pPr>
        <w:jc w:val="both"/>
        <w:rPr>
          <w:rFonts w:ascii="Times New Roman" w:hAnsi="Times New Roman"/>
          <w:sz w:val="24"/>
        </w:rPr>
      </w:pPr>
    </w:p>
    <w:p w:rsidR="0099153B" w:rsidRPr="00F2180E" w:rsidRDefault="00B2112E" w:rsidP="00C954B8">
      <w:pPr>
        <w:jc w:val="right"/>
        <w:rPr>
          <w:rFonts w:ascii="Times New Roman" w:hAnsi="Times New Roman"/>
          <w:sz w:val="18"/>
          <w:szCs w:val="18"/>
        </w:rPr>
      </w:pPr>
      <w:r w:rsidRPr="00F2180E">
        <w:rPr>
          <w:rFonts w:ascii="Times New Roman" w:hAnsi="Times New Roman"/>
          <w:sz w:val="18"/>
          <w:szCs w:val="18"/>
        </w:rPr>
        <w:t xml:space="preserve">Приложение </w:t>
      </w:r>
      <w:r w:rsidR="0099153B" w:rsidRPr="00F2180E">
        <w:rPr>
          <w:rFonts w:ascii="Times New Roman" w:hAnsi="Times New Roman"/>
          <w:sz w:val="18"/>
          <w:szCs w:val="18"/>
        </w:rPr>
        <w:t xml:space="preserve"> </w:t>
      </w:r>
      <w:r w:rsidR="00F2180E">
        <w:rPr>
          <w:rFonts w:ascii="Times New Roman" w:hAnsi="Times New Roman"/>
          <w:sz w:val="18"/>
          <w:szCs w:val="18"/>
        </w:rPr>
        <w:t>№ 1</w:t>
      </w:r>
      <w:r w:rsidR="0099153B" w:rsidRPr="00F2180E">
        <w:rPr>
          <w:rFonts w:ascii="Times New Roman" w:hAnsi="Times New Roman"/>
          <w:sz w:val="18"/>
          <w:szCs w:val="18"/>
        </w:rPr>
        <w:t>к решению Совета депутатов</w:t>
      </w:r>
    </w:p>
    <w:p w:rsidR="0099153B" w:rsidRPr="00F2180E" w:rsidRDefault="00DD6F12" w:rsidP="00C954B8">
      <w:pPr>
        <w:jc w:val="right"/>
        <w:rPr>
          <w:rFonts w:ascii="Times New Roman" w:hAnsi="Times New Roman"/>
          <w:sz w:val="24"/>
        </w:rPr>
      </w:pPr>
      <w:r w:rsidRPr="00F2180E">
        <w:rPr>
          <w:rFonts w:ascii="Times New Roman" w:hAnsi="Times New Roman"/>
          <w:sz w:val="18"/>
          <w:szCs w:val="18"/>
        </w:rPr>
        <w:t>от 2</w:t>
      </w:r>
      <w:r w:rsidR="0035756E" w:rsidRPr="00F2180E">
        <w:rPr>
          <w:rFonts w:ascii="Times New Roman" w:hAnsi="Times New Roman"/>
          <w:sz w:val="18"/>
          <w:szCs w:val="18"/>
        </w:rPr>
        <w:t>2.05.2015 № 289</w:t>
      </w: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Pr="0035756E" w:rsidRDefault="0035756E" w:rsidP="002410E3">
      <w:pPr>
        <w:jc w:val="center"/>
        <w:rPr>
          <w:rFonts w:ascii="Times New Roman" w:hAnsi="Times New Roman"/>
          <w:b/>
          <w:sz w:val="28"/>
          <w:szCs w:val="28"/>
        </w:rPr>
      </w:pPr>
      <w:r w:rsidRPr="0035756E">
        <w:rPr>
          <w:rFonts w:ascii="Times New Roman" w:hAnsi="Times New Roman"/>
          <w:b/>
          <w:sz w:val="28"/>
          <w:szCs w:val="28"/>
        </w:rPr>
        <w:t>Тарифы на оплату  услуг, предоставляемые  муниципальным унитарным предприятием «Макарьевское коммунальное хозяйство» с 01.07.2015</w:t>
      </w: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X="1289" w:tblpY="134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"/>
        <w:gridCol w:w="6831"/>
        <w:gridCol w:w="2550"/>
        <w:gridCol w:w="2553"/>
      </w:tblGrid>
      <w:tr w:rsidR="000F32D3" w:rsidRPr="00F2180E" w:rsidTr="000F32D3">
        <w:tc>
          <w:tcPr>
            <w:tcW w:w="648" w:type="dxa"/>
            <w:gridSpan w:val="2"/>
          </w:tcPr>
          <w:p w:rsidR="000F32D3" w:rsidRPr="00F2180E" w:rsidRDefault="000F32D3" w:rsidP="000F32D3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 w:rsidRPr="00F2180E">
              <w:rPr>
                <w:rFonts w:ascii="Times New Roman" w:hAnsi="Times New Roman"/>
                <w:sz w:val="22"/>
              </w:rPr>
              <w:t>п.п</w:t>
            </w:r>
            <w:proofErr w:type="spellEnd"/>
            <w:r w:rsidRPr="00F2180E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6831" w:type="dxa"/>
          </w:tcPr>
          <w:p w:rsidR="000F32D3" w:rsidRPr="00F2180E" w:rsidRDefault="000F32D3" w:rsidP="000F32D3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</w:rPr>
              <w:t>Вид услуги</w:t>
            </w:r>
          </w:p>
        </w:tc>
        <w:tc>
          <w:tcPr>
            <w:tcW w:w="2550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553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</w:rPr>
            </w:pPr>
            <w:r w:rsidRPr="00F2180E">
              <w:rPr>
                <w:rFonts w:ascii="Times New Roman" w:hAnsi="Times New Roman"/>
              </w:rPr>
              <w:t>Экономически-обоснованный тариф</w:t>
            </w:r>
          </w:p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F32D3" w:rsidRPr="00F2180E" w:rsidTr="000F32D3">
        <w:tc>
          <w:tcPr>
            <w:tcW w:w="648" w:type="dxa"/>
            <w:gridSpan w:val="2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831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 w:rsidRPr="00F2180E">
              <w:rPr>
                <w:rFonts w:ascii="Times New Roman" w:hAnsi="Times New Roman"/>
                <w:caps/>
                <w:sz w:val="22"/>
                <w:szCs w:val="22"/>
              </w:rPr>
              <w:t>О Ч И С Т К А</w:t>
            </w:r>
          </w:p>
        </w:tc>
        <w:tc>
          <w:tcPr>
            <w:tcW w:w="2550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3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F32D3" w:rsidRPr="00F2180E" w:rsidTr="000F32D3">
        <w:tc>
          <w:tcPr>
            <w:tcW w:w="648" w:type="dxa"/>
            <w:gridSpan w:val="2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6831" w:type="dxa"/>
          </w:tcPr>
          <w:p w:rsidR="000F32D3" w:rsidRPr="00F2180E" w:rsidRDefault="000F32D3" w:rsidP="000F32D3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 xml:space="preserve">- Вывозка  ЖБО </w:t>
            </w:r>
            <w:smartTag w:uri="urn:schemas-microsoft-com:office:smarttags" w:element="metricconverter">
              <w:smartTagPr>
                <w:attr w:name="ProductID" w:val="3,25 м3"/>
              </w:smartTagPr>
              <w:r w:rsidRPr="00F2180E">
                <w:rPr>
                  <w:rFonts w:ascii="Times New Roman" w:hAnsi="Times New Roman"/>
                  <w:sz w:val="22"/>
                  <w:szCs w:val="22"/>
                </w:rPr>
                <w:t>1 м</w:t>
              </w:r>
              <w:r w:rsidRPr="00F2180E">
                <w:rPr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2550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3,25 м3"/>
              </w:smartTagPr>
              <w:r w:rsidRPr="00F2180E">
                <w:rPr>
                  <w:rFonts w:ascii="Times New Roman" w:hAnsi="Times New Roman"/>
                  <w:sz w:val="22"/>
                  <w:szCs w:val="22"/>
                </w:rPr>
                <w:t>1 м3</w:t>
              </w:r>
            </w:smartTag>
          </w:p>
        </w:tc>
        <w:tc>
          <w:tcPr>
            <w:tcW w:w="2553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142,88</w:t>
            </w:r>
          </w:p>
        </w:tc>
      </w:tr>
      <w:tr w:rsidR="000F32D3" w:rsidRPr="00F2180E" w:rsidTr="000F32D3">
        <w:tc>
          <w:tcPr>
            <w:tcW w:w="648" w:type="dxa"/>
            <w:gridSpan w:val="2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6831" w:type="dxa"/>
          </w:tcPr>
          <w:p w:rsidR="000F32D3" w:rsidRPr="00F2180E" w:rsidRDefault="000F32D3" w:rsidP="000F32D3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 xml:space="preserve">-Вывозка ТБО </w:t>
            </w:r>
            <w:smartTag w:uri="urn:schemas-microsoft-com:office:smarttags" w:element="metricconverter">
              <w:smartTagPr>
                <w:attr w:name="ProductID" w:val="3,25 м3"/>
              </w:smartTagPr>
              <w:r w:rsidRPr="00F2180E">
                <w:rPr>
                  <w:rFonts w:ascii="Times New Roman" w:hAnsi="Times New Roman"/>
                  <w:sz w:val="22"/>
                  <w:szCs w:val="22"/>
                </w:rPr>
                <w:t>1 м3</w:t>
              </w:r>
            </w:smartTag>
          </w:p>
        </w:tc>
        <w:tc>
          <w:tcPr>
            <w:tcW w:w="2550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3,25 м3"/>
              </w:smartTagPr>
              <w:r w:rsidRPr="00F2180E">
                <w:rPr>
                  <w:rFonts w:ascii="Times New Roman" w:hAnsi="Times New Roman"/>
                  <w:sz w:val="22"/>
                  <w:szCs w:val="22"/>
                </w:rPr>
                <w:t>1 м3</w:t>
              </w:r>
            </w:smartTag>
          </w:p>
        </w:tc>
        <w:tc>
          <w:tcPr>
            <w:tcW w:w="2553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142,88</w:t>
            </w:r>
          </w:p>
        </w:tc>
      </w:tr>
      <w:tr w:rsidR="000F32D3" w:rsidRPr="00F2180E" w:rsidTr="000F32D3">
        <w:tc>
          <w:tcPr>
            <w:tcW w:w="648" w:type="dxa"/>
            <w:gridSpan w:val="2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6831" w:type="dxa"/>
          </w:tcPr>
          <w:p w:rsidR="000F32D3" w:rsidRPr="00F2180E" w:rsidRDefault="000F32D3" w:rsidP="000F32D3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- Вывозка жидких нечистот</w:t>
            </w:r>
          </w:p>
        </w:tc>
        <w:tc>
          <w:tcPr>
            <w:tcW w:w="2550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 xml:space="preserve">1 бочка объемом </w:t>
            </w:r>
            <w:smartTag w:uri="urn:schemas-microsoft-com:office:smarttags" w:element="metricconverter">
              <w:smartTagPr>
                <w:attr w:name="ProductID" w:val="3,25 м3"/>
              </w:smartTagPr>
              <w:r w:rsidRPr="00F2180E">
                <w:rPr>
                  <w:rFonts w:ascii="Times New Roman" w:hAnsi="Times New Roman"/>
                  <w:sz w:val="22"/>
                  <w:szCs w:val="22"/>
                </w:rPr>
                <w:t>5 м</w:t>
              </w:r>
              <w:r w:rsidRPr="00F2180E">
                <w:rPr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2553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714,60</w:t>
            </w:r>
          </w:p>
        </w:tc>
      </w:tr>
      <w:tr w:rsidR="000F32D3" w:rsidRPr="00F2180E" w:rsidTr="000F32D3">
        <w:tc>
          <w:tcPr>
            <w:tcW w:w="648" w:type="dxa"/>
            <w:gridSpan w:val="2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6831" w:type="dxa"/>
          </w:tcPr>
          <w:p w:rsidR="000F32D3" w:rsidRPr="00F2180E" w:rsidRDefault="000F32D3" w:rsidP="000F32D3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- Вывозка жидких нечистот</w:t>
            </w:r>
          </w:p>
        </w:tc>
        <w:tc>
          <w:tcPr>
            <w:tcW w:w="2550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 xml:space="preserve">1 бочка объемом </w:t>
            </w:r>
            <w:smartTag w:uri="urn:schemas-microsoft-com:office:smarttags" w:element="metricconverter">
              <w:smartTagPr>
                <w:attr w:name="ProductID" w:val="3,25 м3"/>
              </w:smartTagPr>
              <w:r w:rsidRPr="00F2180E">
                <w:rPr>
                  <w:rFonts w:ascii="Times New Roman" w:hAnsi="Times New Roman"/>
                  <w:sz w:val="22"/>
                  <w:szCs w:val="22"/>
                </w:rPr>
                <w:t>3,25 м</w:t>
              </w:r>
              <w:r w:rsidRPr="00F2180E">
                <w:rPr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2553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464,49</w:t>
            </w:r>
          </w:p>
        </w:tc>
      </w:tr>
      <w:tr w:rsidR="000F32D3" w:rsidRPr="00F2180E" w:rsidTr="000F32D3">
        <w:tc>
          <w:tcPr>
            <w:tcW w:w="648" w:type="dxa"/>
            <w:gridSpan w:val="2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6831" w:type="dxa"/>
          </w:tcPr>
          <w:p w:rsidR="000F32D3" w:rsidRPr="00F2180E" w:rsidRDefault="000F32D3" w:rsidP="000F32D3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- Вывозка твердых нечистот</w:t>
            </w:r>
          </w:p>
        </w:tc>
        <w:tc>
          <w:tcPr>
            <w:tcW w:w="2550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 xml:space="preserve">1 контейнер объем 0,75 </w:t>
            </w:r>
          </w:p>
        </w:tc>
        <w:tc>
          <w:tcPr>
            <w:tcW w:w="2553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107,18</w:t>
            </w:r>
          </w:p>
        </w:tc>
      </w:tr>
      <w:tr w:rsidR="000F32D3" w:rsidRPr="00F2180E" w:rsidTr="000F32D3">
        <w:trPr>
          <w:trHeight w:val="385"/>
        </w:trPr>
        <w:tc>
          <w:tcPr>
            <w:tcW w:w="641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838" w:type="dxa"/>
            <w:gridSpan w:val="2"/>
          </w:tcPr>
          <w:p w:rsidR="000F32D3" w:rsidRPr="00F2180E" w:rsidRDefault="000F32D3" w:rsidP="000F32D3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-МКР-21 кв.; МКР-23 кв.; МКР-27 кв.; МКР-13 кв.;  многоквартирных домов; сбор мусора по улицам города по графику.</w:t>
            </w:r>
          </w:p>
        </w:tc>
        <w:tc>
          <w:tcPr>
            <w:tcW w:w="2550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с 1-го человека</w:t>
            </w:r>
          </w:p>
        </w:tc>
        <w:tc>
          <w:tcPr>
            <w:tcW w:w="2553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17,60</w:t>
            </w:r>
          </w:p>
        </w:tc>
      </w:tr>
      <w:tr w:rsidR="000F32D3" w:rsidRPr="00F2180E" w:rsidTr="000F32D3">
        <w:tc>
          <w:tcPr>
            <w:tcW w:w="641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838" w:type="dxa"/>
            <w:gridSpan w:val="2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Б А Н Я</w:t>
            </w:r>
          </w:p>
        </w:tc>
        <w:tc>
          <w:tcPr>
            <w:tcW w:w="2550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3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F32D3" w:rsidRPr="00F2180E" w:rsidTr="000F32D3">
        <w:tc>
          <w:tcPr>
            <w:tcW w:w="641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6838" w:type="dxa"/>
            <w:gridSpan w:val="2"/>
          </w:tcPr>
          <w:p w:rsidR="000F32D3" w:rsidRPr="00F2180E" w:rsidRDefault="000F32D3" w:rsidP="000F32D3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1 помывка взрослого человека</w:t>
            </w:r>
          </w:p>
        </w:tc>
        <w:tc>
          <w:tcPr>
            <w:tcW w:w="2550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с 1-го человека</w:t>
            </w:r>
          </w:p>
        </w:tc>
        <w:tc>
          <w:tcPr>
            <w:tcW w:w="2553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130,00</w:t>
            </w:r>
          </w:p>
        </w:tc>
      </w:tr>
      <w:tr w:rsidR="000F32D3" w:rsidRPr="00F2180E" w:rsidTr="000F32D3">
        <w:tc>
          <w:tcPr>
            <w:tcW w:w="641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w="6838" w:type="dxa"/>
            <w:gridSpan w:val="2"/>
          </w:tcPr>
          <w:p w:rsidR="000F32D3" w:rsidRPr="00F2180E" w:rsidRDefault="000F32D3" w:rsidP="000F32D3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1 помывка ребенка (до 7 лет) 50% от стоимости взрослого билета</w:t>
            </w:r>
          </w:p>
        </w:tc>
        <w:tc>
          <w:tcPr>
            <w:tcW w:w="2550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с 1-го человека</w:t>
            </w:r>
          </w:p>
        </w:tc>
        <w:tc>
          <w:tcPr>
            <w:tcW w:w="2553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65,00</w:t>
            </w:r>
          </w:p>
        </w:tc>
      </w:tr>
      <w:tr w:rsidR="000F32D3" w:rsidRPr="00F2180E" w:rsidTr="000F32D3">
        <w:tc>
          <w:tcPr>
            <w:tcW w:w="641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w="6838" w:type="dxa"/>
            <w:gridSpan w:val="2"/>
          </w:tcPr>
          <w:p w:rsidR="000F32D3" w:rsidRPr="00F2180E" w:rsidRDefault="000F32D3" w:rsidP="000F32D3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Ритуальные услуги. Вызов специалиста по захоронению для оказания информационных услуг</w:t>
            </w:r>
          </w:p>
          <w:p w:rsidR="000F32D3" w:rsidRPr="00F2180E" w:rsidRDefault="000F32D3" w:rsidP="000F32D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50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с 1-го чел.</w:t>
            </w:r>
          </w:p>
        </w:tc>
        <w:tc>
          <w:tcPr>
            <w:tcW w:w="2553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530,00</w:t>
            </w:r>
          </w:p>
        </w:tc>
      </w:tr>
      <w:tr w:rsidR="000F32D3" w:rsidRPr="00F2180E" w:rsidTr="000F32D3">
        <w:tc>
          <w:tcPr>
            <w:tcW w:w="641" w:type="dxa"/>
            <w:tcBorders>
              <w:left w:val="single" w:sz="4" w:space="0" w:color="auto"/>
            </w:tcBorders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9.</w:t>
            </w:r>
          </w:p>
        </w:tc>
        <w:tc>
          <w:tcPr>
            <w:tcW w:w="6838" w:type="dxa"/>
            <w:gridSpan w:val="2"/>
          </w:tcPr>
          <w:p w:rsidR="000F32D3" w:rsidRPr="00F2180E" w:rsidRDefault="000F32D3" w:rsidP="000F32D3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Полив с одной семьи</w:t>
            </w:r>
          </w:p>
        </w:tc>
        <w:tc>
          <w:tcPr>
            <w:tcW w:w="2550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С 1-ой семьи</w:t>
            </w:r>
          </w:p>
        </w:tc>
        <w:tc>
          <w:tcPr>
            <w:tcW w:w="2553" w:type="dxa"/>
          </w:tcPr>
          <w:p w:rsidR="000F32D3" w:rsidRPr="00F2180E" w:rsidRDefault="000F32D3" w:rsidP="000F32D3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226,75</w:t>
            </w:r>
          </w:p>
        </w:tc>
      </w:tr>
    </w:tbl>
    <w:p w:rsidR="0099153B" w:rsidRPr="00F2180E" w:rsidRDefault="0099153B" w:rsidP="00C954B8">
      <w:pPr>
        <w:rPr>
          <w:rFonts w:ascii="Times New Roman" w:hAnsi="Times New Roman"/>
          <w:sz w:val="24"/>
        </w:rPr>
      </w:pPr>
    </w:p>
    <w:p w:rsidR="0099153B" w:rsidRPr="00105DBC" w:rsidRDefault="0099153B" w:rsidP="00C954B8">
      <w:pPr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99153B" w:rsidRPr="00105DBC" w:rsidSect="00C954B8">
      <w:pgSz w:w="16838" w:h="11906" w:orient="landscape"/>
      <w:pgMar w:top="1151" w:right="1134" w:bottom="11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12F3"/>
    <w:multiLevelType w:val="hybridMultilevel"/>
    <w:tmpl w:val="2906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E9"/>
    <w:rsid w:val="00000208"/>
    <w:rsid w:val="000713E9"/>
    <w:rsid w:val="00077F12"/>
    <w:rsid w:val="000F32D3"/>
    <w:rsid w:val="000F5CA8"/>
    <w:rsid w:val="00105DBC"/>
    <w:rsid w:val="00107D68"/>
    <w:rsid w:val="00192F65"/>
    <w:rsid w:val="001A2A10"/>
    <w:rsid w:val="001C2FEA"/>
    <w:rsid w:val="00217D1C"/>
    <w:rsid w:val="00231C55"/>
    <w:rsid w:val="002410E3"/>
    <w:rsid w:val="00285A10"/>
    <w:rsid w:val="0029324F"/>
    <w:rsid w:val="002F259F"/>
    <w:rsid w:val="0035756E"/>
    <w:rsid w:val="003C2537"/>
    <w:rsid w:val="00482894"/>
    <w:rsid w:val="00492155"/>
    <w:rsid w:val="004A3337"/>
    <w:rsid w:val="004B5EB9"/>
    <w:rsid w:val="004E0F84"/>
    <w:rsid w:val="0059176B"/>
    <w:rsid w:val="005C4762"/>
    <w:rsid w:val="005F0606"/>
    <w:rsid w:val="005F7551"/>
    <w:rsid w:val="00620AF4"/>
    <w:rsid w:val="006300F4"/>
    <w:rsid w:val="00631BBB"/>
    <w:rsid w:val="0069228F"/>
    <w:rsid w:val="007D61AF"/>
    <w:rsid w:val="00805BA4"/>
    <w:rsid w:val="008516CE"/>
    <w:rsid w:val="008A5125"/>
    <w:rsid w:val="008D5549"/>
    <w:rsid w:val="00956DBE"/>
    <w:rsid w:val="00960D16"/>
    <w:rsid w:val="0099153B"/>
    <w:rsid w:val="009A284E"/>
    <w:rsid w:val="00A1252B"/>
    <w:rsid w:val="00AE1436"/>
    <w:rsid w:val="00B112CA"/>
    <w:rsid w:val="00B17449"/>
    <w:rsid w:val="00B2112E"/>
    <w:rsid w:val="00B738DE"/>
    <w:rsid w:val="00B75853"/>
    <w:rsid w:val="00BB72CE"/>
    <w:rsid w:val="00C14E57"/>
    <w:rsid w:val="00C954B8"/>
    <w:rsid w:val="00CA733F"/>
    <w:rsid w:val="00D01FB0"/>
    <w:rsid w:val="00D02876"/>
    <w:rsid w:val="00D54D38"/>
    <w:rsid w:val="00D97AF5"/>
    <w:rsid w:val="00DC7334"/>
    <w:rsid w:val="00DD6F12"/>
    <w:rsid w:val="00E823BA"/>
    <w:rsid w:val="00E9620B"/>
    <w:rsid w:val="00EA22F6"/>
    <w:rsid w:val="00EA4F7A"/>
    <w:rsid w:val="00EC27B4"/>
    <w:rsid w:val="00ED3FE6"/>
    <w:rsid w:val="00EF1B91"/>
    <w:rsid w:val="00EF6E0D"/>
    <w:rsid w:val="00F2180E"/>
    <w:rsid w:val="00F23128"/>
    <w:rsid w:val="00FA7414"/>
    <w:rsid w:val="00F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0E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713E9"/>
    <w:rPr>
      <w:rFonts w:ascii="Courier New" w:hAnsi="Courier New" w:cs="Courier New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805BA4"/>
    <w:rPr>
      <w:rFonts w:ascii="Courier New" w:hAnsi="Courier New" w:cs="Courier New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0E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713E9"/>
    <w:rPr>
      <w:rFonts w:ascii="Courier New" w:hAnsi="Courier New" w:cs="Courier New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805BA4"/>
    <w:rPr>
      <w:rFonts w:ascii="Courier New" w:hAnsi="Courier New" w:cs="Courier New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035A-4967-44E4-A117-98E60D4E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Светлана Сергеевна</cp:lastModifiedBy>
  <cp:revision>4</cp:revision>
  <cp:lastPrinted>2015-05-21T12:03:00Z</cp:lastPrinted>
  <dcterms:created xsi:type="dcterms:W3CDTF">2015-05-21T11:39:00Z</dcterms:created>
  <dcterms:modified xsi:type="dcterms:W3CDTF">2015-05-25T06:17:00Z</dcterms:modified>
</cp:coreProperties>
</file>